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>Департамент здравоохранения Вологодской области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160000, г. Вологда, ул. Предтеченская, д. 19.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8(8172)72-14-25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>Территориальный орган Росздравнадзора по Вологодской области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160000, г. Вологда, проспект Победы, д. 33 офис 421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8(8172)76-25-99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>Территориальный фонд обязательного медицинского страхования Вологодской области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160017, г. Вологда, Тепличный </w:t>
      </w:r>
      <w:proofErr w:type="spellStart"/>
      <w:proofErr w:type="gramStart"/>
      <w:r w:rsidRPr="009044CA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Pr="009044C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044CA">
        <w:rPr>
          <w:rFonts w:ascii="Times New Roman" w:hAnsi="Times New Roman" w:cs="Times New Roman"/>
          <w:sz w:val="24"/>
          <w:szCs w:val="24"/>
        </w:rPr>
        <w:t xml:space="preserve"> д. 8А.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8(8172)71-77-05, 8-800-707-32-24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>АО "Страховая компания "СОГАЗ-МЕД" Вологодский филиал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160001, г. Вологда, ул. Мира, д. 34.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8(8172)26-61-03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>Прокуратура Вологодской области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160035, г. Вологда, ул. Пушкинская, д. 17.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8(8172)72-03-72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044CA">
        <w:rPr>
          <w:rFonts w:ascii="Times New Roman" w:hAnsi="Times New Roman" w:cs="Times New Roman"/>
          <w:b/>
          <w:sz w:val="28"/>
          <w:szCs w:val="24"/>
        </w:rPr>
        <w:t xml:space="preserve">Управление </w:t>
      </w:r>
      <w:proofErr w:type="spellStart"/>
      <w:r w:rsidRPr="009044CA">
        <w:rPr>
          <w:rFonts w:ascii="Times New Roman" w:hAnsi="Times New Roman" w:cs="Times New Roman"/>
          <w:b/>
          <w:sz w:val="28"/>
          <w:szCs w:val="24"/>
        </w:rPr>
        <w:t>Роспотребнадзора</w:t>
      </w:r>
      <w:proofErr w:type="spellEnd"/>
      <w:r w:rsidRPr="009044CA">
        <w:rPr>
          <w:rFonts w:ascii="Times New Roman" w:hAnsi="Times New Roman" w:cs="Times New Roman"/>
          <w:b/>
          <w:sz w:val="28"/>
          <w:szCs w:val="24"/>
        </w:rPr>
        <w:t xml:space="preserve"> по Вологодской области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160012, г. Вологда, ул. Яшина, д. 1А.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Телефон: 8(8172)75-21-23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44CA">
        <w:rPr>
          <w:rFonts w:ascii="Times New Roman" w:hAnsi="Times New Roman" w:cs="Times New Roman"/>
          <w:b/>
          <w:sz w:val="24"/>
          <w:szCs w:val="24"/>
        </w:rPr>
        <w:t>Телефон горячей линии по вопросам лекарственного обеспечения льготных категорий граждан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8(8172)52-00-44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44CA" w:rsidRPr="009044CA" w:rsidRDefault="009044CA" w:rsidP="00904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044CA">
        <w:rPr>
          <w:rFonts w:ascii="Times New Roman" w:hAnsi="Times New Roman" w:cs="Times New Roman"/>
          <w:b/>
          <w:sz w:val="24"/>
          <w:szCs w:val="24"/>
        </w:rPr>
        <w:t>Телефон горячей линии по вопросам организации медицинской помощи</w:t>
      </w:r>
    </w:p>
    <w:bookmarkEnd w:id="0"/>
    <w:p w:rsidR="00CA1C9C" w:rsidRPr="009044CA" w:rsidRDefault="009044CA" w:rsidP="009044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4CA">
        <w:rPr>
          <w:rFonts w:ascii="Times New Roman" w:hAnsi="Times New Roman" w:cs="Times New Roman"/>
          <w:sz w:val="24"/>
          <w:szCs w:val="24"/>
        </w:rPr>
        <w:t>8(8172)23-00-76 (доб. 6217)</w:t>
      </w:r>
    </w:p>
    <w:sectPr w:rsidR="00CA1C9C" w:rsidRPr="0090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46"/>
    <w:rsid w:val="006A1B46"/>
    <w:rsid w:val="009044CA"/>
    <w:rsid w:val="00C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2EB48-089D-4B4C-86BD-5E4072C3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>diakov.net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2024-01-24T07:23:00Z</dcterms:created>
  <dcterms:modified xsi:type="dcterms:W3CDTF">2024-01-24T07:25:00Z</dcterms:modified>
</cp:coreProperties>
</file>